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4F45" w14:textId="77777777" w:rsidR="006D7F1F" w:rsidRPr="00805A01" w:rsidRDefault="006D7F1F" w:rsidP="006D7F1F">
      <w:pPr>
        <w:jc w:val="center"/>
        <w:rPr>
          <w:b/>
          <w:bCs/>
          <w:sz w:val="16"/>
          <w:szCs w:val="16"/>
        </w:rPr>
      </w:pPr>
    </w:p>
    <w:p w14:paraId="3F1A9E13" w14:textId="34D3BCD4" w:rsidR="006D7F1F" w:rsidRPr="006D7F1F" w:rsidRDefault="006D7F1F" w:rsidP="0037600A">
      <w:pPr>
        <w:jc w:val="center"/>
        <w:rPr>
          <w:b/>
          <w:bCs/>
          <w:sz w:val="28"/>
          <w:szCs w:val="28"/>
        </w:rPr>
      </w:pPr>
      <w:r w:rsidRPr="006D7F1F">
        <w:rPr>
          <w:b/>
          <w:bCs/>
          <w:sz w:val="28"/>
          <w:szCs w:val="28"/>
        </w:rPr>
        <w:t>DOTAZNÍK K</w:t>
      </w:r>
      <w:r w:rsidR="00311A1D">
        <w:rPr>
          <w:b/>
          <w:bCs/>
          <w:sz w:val="28"/>
          <w:szCs w:val="28"/>
        </w:rPr>
        <w:t> </w:t>
      </w:r>
      <w:r w:rsidR="00F152FB">
        <w:rPr>
          <w:b/>
          <w:bCs/>
          <w:sz w:val="28"/>
          <w:szCs w:val="28"/>
        </w:rPr>
        <w:t>U</w:t>
      </w:r>
      <w:r w:rsidRPr="006D7F1F">
        <w:rPr>
          <w:b/>
          <w:bCs/>
          <w:sz w:val="28"/>
          <w:szCs w:val="28"/>
        </w:rPr>
        <w:t>ZPŮSOBENÍ PODMÍNEK KONÁNÍ MATURITNÍ ZKOUŠKY</w:t>
      </w: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1"/>
        <w:gridCol w:w="1831"/>
        <w:gridCol w:w="1985"/>
        <w:gridCol w:w="711"/>
        <w:gridCol w:w="992"/>
        <w:gridCol w:w="1420"/>
      </w:tblGrid>
      <w:tr w:rsidR="006D7F1F" w14:paraId="7B64CF51" w14:textId="77777777" w:rsidTr="00DE06EA">
        <w:trPr>
          <w:trHeight w:val="397"/>
        </w:trPr>
        <w:tc>
          <w:tcPr>
            <w:tcW w:w="2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7B2F04BB" w14:textId="77777777" w:rsidR="006D7F1F" w:rsidRDefault="006D7F1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Jméno žáka/žákyně:</w:t>
            </w:r>
          </w:p>
        </w:tc>
        <w:tc>
          <w:tcPr>
            <w:tcW w:w="6939" w:type="dxa"/>
            <w:gridSpan w:val="5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D58539" w14:textId="77777777" w:rsidR="006D7F1F" w:rsidRDefault="006D7F1F">
            <w:pPr>
              <w:spacing w:line="240" w:lineRule="auto"/>
            </w:pPr>
          </w:p>
        </w:tc>
      </w:tr>
      <w:tr w:rsidR="006D7F1F" w14:paraId="0DEFACD5" w14:textId="77777777" w:rsidTr="00DE06EA">
        <w:trPr>
          <w:trHeight w:val="397"/>
        </w:trPr>
        <w:tc>
          <w:tcPr>
            <w:tcW w:w="2121" w:type="dxa"/>
            <w:tcBorders>
              <w:top w:val="single" w:sz="12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6572610B" w14:textId="77777777" w:rsidR="006D7F1F" w:rsidRDefault="006D7F1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6939" w:type="dxa"/>
            <w:gridSpan w:val="5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7001BE55" w14:textId="77777777" w:rsidR="006D7F1F" w:rsidRDefault="006D7F1F">
            <w:pPr>
              <w:spacing w:line="240" w:lineRule="auto"/>
            </w:pPr>
          </w:p>
        </w:tc>
      </w:tr>
      <w:tr w:rsidR="006D7F1F" w14:paraId="537B0AF8" w14:textId="77777777" w:rsidTr="00DE06EA">
        <w:trPr>
          <w:trHeight w:val="397"/>
        </w:trPr>
        <w:tc>
          <w:tcPr>
            <w:tcW w:w="2121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3EC614DC" w14:textId="77777777" w:rsidR="006D7F1F" w:rsidRDefault="006D7F1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Název školy:</w:t>
            </w:r>
          </w:p>
        </w:tc>
        <w:tc>
          <w:tcPr>
            <w:tcW w:w="4527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501B1F93" w14:textId="77777777" w:rsidR="006D7F1F" w:rsidRDefault="006D7F1F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3B973A92" w14:textId="00C3D1F3" w:rsidR="006D7F1F" w:rsidRDefault="006D7F1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REDIZO:</w:t>
            </w:r>
          </w:p>
        </w:tc>
        <w:tc>
          <w:tcPr>
            <w:tcW w:w="142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AEC9A8" w14:textId="77777777" w:rsidR="006D7F1F" w:rsidRDefault="006D7F1F">
            <w:pPr>
              <w:spacing w:line="240" w:lineRule="auto"/>
            </w:pPr>
          </w:p>
        </w:tc>
      </w:tr>
      <w:tr w:rsidR="006D7F1F" w14:paraId="421257C6" w14:textId="77777777" w:rsidTr="00DE06EA">
        <w:trPr>
          <w:trHeight w:val="397"/>
        </w:trPr>
        <w:tc>
          <w:tcPr>
            <w:tcW w:w="2121" w:type="dxa"/>
            <w:tcBorders>
              <w:top w:val="single" w:sz="12" w:space="0" w:color="FFFFFF" w:themeColor="background1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4D75DC9F" w14:textId="77777777" w:rsidR="006D7F1F" w:rsidRDefault="006D7F1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Stupeň PO:</w:t>
            </w:r>
          </w:p>
        </w:tc>
        <w:tc>
          <w:tcPr>
            <w:tcW w:w="1831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9D9E19" w14:textId="77777777" w:rsidR="006D7F1F" w:rsidRDefault="006D7F1F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  <w:hideMark/>
          </w:tcPr>
          <w:p w14:paraId="62C6F2DB" w14:textId="77777777" w:rsidR="006D7F1F" w:rsidRDefault="006D7F1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Kód znevýhodnění:</w:t>
            </w:r>
          </w:p>
        </w:tc>
        <w:tc>
          <w:tcPr>
            <w:tcW w:w="3123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5FAA3B" w14:textId="77777777" w:rsidR="006D7F1F" w:rsidRDefault="006D7F1F">
            <w:pPr>
              <w:spacing w:line="240" w:lineRule="auto"/>
            </w:pPr>
          </w:p>
        </w:tc>
      </w:tr>
    </w:tbl>
    <w:p w14:paraId="2B54C6C3" w14:textId="129FEF99" w:rsidR="0060517A" w:rsidRDefault="0060517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3E5F" w14:paraId="1C96912E" w14:textId="77777777" w:rsidTr="008D326A">
        <w:trPr>
          <w:trHeight w:val="332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DD918BB" w14:textId="50AE317F" w:rsidR="00523E5F" w:rsidRPr="00DA7C7F" w:rsidRDefault="00523E5F" w:rsidP="00523E5F">
            <w:pPr>
              <w:jc w:val="center"/>
              <w:rPr>
                <w:i/>
                <w:iCs/>
              </w:rPr>
            </w:pPr>
            <w:r w:rsidRPr="008D326A">
              <w:rPr>
                <w:b/>
                <w:bCs/>
                <w:color w:val="000000" w:themeColor="text1"/>
              </w:rPr>
              <w:t>MATURITNÍ PŘEDMĚTY</w:t>
            </w:r>
          </w:p>
        </w:tc>
      </w:tr>
      <w:tr w:rsidR="00DA7C7F" w14:paraId="2AEB99E9" w14:textId="77777777" w:rsidTr="008D326A">
        <w:trPr>
          <w:trHeight w:val="2410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E8B819" w14:textId="2BA21245" w:rsidR="00DA7C7F" w:rsidRPr="00DA7C7F" w:rsidRDefault="00DA7C7F" w:rsidP="00DA7C7F">
            <w:pPr>
              <w:jc w:val="both"/>
              <w:rPr>
                <w:i/>
                <w:iCs/>
              </w:rPr>
            </w:pPr>
            <w:r w:rsidRPr="00DA7C7F">
              <w:rPr>
                <w:i/>
                <w:iCs/>
              </w:rPr>
              <w:t>Vypište předměty, ze kterých bude žák/žákyně maturovat. V případě praktické části zkoušky specifikujte její průběh.</w:t>
            </w:r>
          </w:p>
        </w:tc>
      </w:tr>
    </w:tbl>
    <w:p w14:paraId="01200FCD" w14:textId="24ADDDC3" w:rsidR="00DA7C7F" w:rsidRDefault="00DA7C7F" w:rsidP="003B04C4">
      <w:pPr>
        <w:jc w:val="cent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3E5F" w14:paraId="50E8DDB4" w14:textId="77777777" w:rsidTr="008D326A">
        <w:trPr>
          <w:trHeight w:val="332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2B47B3F" w14:textId="70FA3454" w:rsidR="00523E5F" w:rsidRPr="00DA7C7F" w:rsidRDefault="00523E5F" w:rsidP="001E730A">
            <w:pPr>
              <w:jc w:val="center"/>
              <w:rPr>
                <w:i/>
                <w:iCs/>
              </w:rPr>
            </w:pPr>
            <w:r w:rsidRPr="008D326A">
              <w:rPr>
                <w:b/>
                <w:bCs/>
                <w:color w:val="000000" w:themeColor="text1"/>
              </w:rPr>
              <w:t>POMŮCKY</w:t>
            </w:r>
          </w:p>
        </w:tc>
      </w:tr>
      <w:tr w:rsidR="00523E5F" w14:paraId="36063ECE" w14:textId="77777777" w:rsidTr="008D326A">
        <w:trPr>
          <w:trHeight w:val="2410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E169D" w14:textId="4C820F4A" w:rsidR="00523E5F" w:rsidRPr="00DA7C7F" w:rsidRDefault="00523E5F" w:rsidP="001E730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Vypište pomůcky, se kterými žák/žákyně ve škole běžně pracuje:</w:t>
            </w:r>
          </w:p>
        </w:tc>
      </w:tr>
    </w:tbl>
    <w:p w14:paraId="3D2144FA" w14:textId="405FFB12" w:rsidR="00523E5F" w:rsidRDefault="00523E5F" w:rsidP="003B04C4">
      <w:pPr>
        <w:jc w:val="center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3E5F" w14:paraId="5BE49A68" w14:textId="77777777" w:rsidTr="008D326A">
        <w:trPr>
          <w:trHeight w:val="332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31085A9" w14:textId="349FA362" w:rsidR="00523E5F" w:rsidRPr="00DA7C7F" w:rsidRDefault="00523E5F" w:rsidP="001E730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ASISTENT PEDAGOGA</w:t>
            </w:r>
          </w:p>
        </w:tc>
      </w:tr>
      <w:tr w:rsidR="00523E5F" w14:paraId="7FA05CBD" w14:textId="77777777" w:rsidTr="008D326A">
        <w:trPr>
          <w:trHeight w:val="2410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464EA" w14:textId="31BEDE36" w:rsidR="00523E5F" w:rsidRPr="00DA7C7F" w:rsidRDefault="00523E5F" w:rsidP="001E730A">
            <w:pPr>
              <w:jc w:val="both"/>
              <w:rPr>
                <w:i/>
                <w:iCs/>
              </w:rPr>
            </w:pPr>
            <w:r w:rsidRPr="00EB44DE">
              <w:rPr>
                <w:i/>
                <w:iCs/>
              </w:rPr>
              <w:t>Popište</w:t>
            </w:r>
            <w:r>
              <w:rPr>
                <w:i/>
                <w:iCs/>
              </w:rPr>
              <w:t xml:space="preserve">, </w:t>
            </w:r>
            <w:r w:rsidRPr="00EB44DE">
              <w:rPr>
                <w:i/>
                <w:iCs/>
              </w:rPr>
              <w:t>v jakých předmětech a ve kterých činnostech využívá žák/žákyně pomoc asistenta pedagoga:</w:t>
            </w:r>
          </w:p>
        </w:tc>
      </w:tr>
    </w:tbl>
    <w:p w14:paraId="5A68ED70" w14:textId="0669B8FC" w:rsidR="00523E5F" w:rsidRDefault="00523E5F" w:rsidP="00805A01"/>
    <w:p w14:paraId="091E1995" w14:textId="596FEE81" w:rsidR="009C2609" w:rsidRPr="008D326A" w:rsidRDefault="009C2609" w:rsidP="008D326A">
      <w:pPr>
        <w:shd w:val="clear" w:color="auto" w:fill="A6A6A6" w:themeFill="background1" w:themeFillShade="A6"/>
        <w:jc w:val="center"/>
        <w:rPr>
          <w:b/>
          <w:bCs/>
          <w:color w:val="FFFFFF" w:themeColor="background1"/>
          <w:sz w:val="24"/>
          <w:szCs w:val="24"/>
        </w:rPr>
      </w:pPr>
      <w:r w:rsidRPr="008D326A">
        <w:rPr>
          <w:b/>
          <w:bCs/>
          <w:color w:val="FFFFFF" w:themeColor="background1"/>
          <w:sz w:val="24"/>
          <w:szCs w:val="24"/>
        </w:rPr>
        <w:lastRenderedPageBreak/>
        <w:t>OZNAČTE PROSÍM OBTÍŽE, KTERÉ SE U ŽÁKA/ŽÁKYNĚ VYSKYTUJÍ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294D28" w14:paraId="70894492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394DA59" w14:textId="769743C1" w:rsidR="00294D28" w:rsidRDefault="00294D28" w:rsidP="009C2609">
            <w:pPr>
              <w:rPr>
                <w:rFonts w:cstheme="minorHAnsi"/>
              </w:rPr>
            </w:pPr>
            <w:r>
              <w:rPr>
                <w:b/>
                <w:bCs/>
              </w:rPr>
              <w:t>ČTENÍ</w:t>
            </w:r>
          </w:p>
        </w:tc>
      </w:tr>
      <w:tr w:rsidR="009C2609" w14:paraId="0F63426F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E90BB" w14:textId="360A8EFD" w:rsidR="009C2609" w:rsidRDefault="00F35E5C" w:rsidP="009C2609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133680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609">
              <w:rPr>
                <w:rFonts w:cstheme="minorHAnsi"/>
              </w:rPr>
              <w:t xml:space="preserve"> pomalé tempo čtení, potřeba delšího časového limitu pro práci s textem</w:t>
            </w:r>
          </w:p>
        </w:tc>
      </w:tr>
      <w:tr w:rsidR="009C2609" w14:paraId="6A313C1C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85066" w14:textId="069E24DF" w:rsidR="009C2609" w:rsidRDefault="00F35E5C" w:rsidP="009C2609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4483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609">
              <w:rPr>
                <w:rFonts w:cstheme="minorHAnsi"/>
              </w:rPr>
              <w:t xml:space="preserve"> zvýšená chybovost při čtení</w:t>
            </w:r>
          </w:p>
        </w:tc>
      </w:tr>
      <w:tr w:rsidR="009C2609" w14:paraId="76BE33F7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BDD1A" w14:textId="5726D500" w:rsidR="009C2609" w:rsidRDefault="00F35E5C" w:rsidP="009C2609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912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609">
              <w:rPr>
                <w:rFonts w:cstheme="minorHAnsi"/>
              </w:rPr>
              <w:t xml:space="preserve"> nervozita při hlasitém čtení</w:t>
            </w:r>
          </w:p>
        </w:tc>
      </w:tr>
      <w:tr w:rsidR="009C2609" w14:paraId="1AFED944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C7EF1" w14:textId="56415521" w:rsidR="009C2609" w:rsidRDefault="00F35E5C" w:rsidP="009C2609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80019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609">
              <w:rPr>
                <w:rFonts w:cstheme="minorHAnsi"/>
              </w:rPr>
              <w:t xml:space="preserve"> obtíže s porozuměním čtené</w:t>
            </w:r>
            <w:r w:rsidR="0037600A">
              <w:rPr>
                <w:rFonts w:cstheme="minorHAnsi"/>
              </w:rPr>
              <w:t>mu</w:t>
            </w:r>
            <w:r w:rsidR="009C2609">
              <w:rPr>
                <w:rFonts w:cstheme="minorHAnsi"/>
              </w:rPr>
              <w:t xml:space="preserve"> textu</w:t>
            </w:r>
          </w:p>
        </w:tc>
      </w:tr>
      <w:tr w:rsidR="009C2609" w14:paraId="199AD397" w14:textId="77777777" w:rsidTr="008D326A">
        <w:trPr>
          <w:trHeight w:val="629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1C6F7" w14:textId="27BAA09A" w:rsidR="009C2609" w:rsidRDefault="00F35E5C" w:rsidP="00DA7C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96723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2609">
              <w:rPr>
                <w:rFonts w:cstheme="minorHAnsi"/>
              </w:rPr>
              <w:t xml:space="preserve"> jiné: </w:t>
            </w:r>
          </w:p>
        </w:tc>
      </w:tr>
    </w:tbl>
    <w:p w14:paraId="2F9713A8" w14:textId="361DC140" w:rsidR="009C2609" w:rsidRDefault="009C2609" w:rsidP="00DA7C7F">
      <w:pPr>
        <w:rPr>
          <w:b/>
          <w:bCs/>
        </w:rPr>
      </w:pPr>
    </w:p>
    <w:tbl>
      <w:tblPr>
        <w:tblStyle w:val="Mkatabulky"/>
        <w:tblW w:w="9042" w:type="dxa"/>
        <w:tblInd w:w="0" w:type="dxa"/>
        <w:tblLook w:val="04A0" w:firstRow="1" w:lastRow="0" w:firstColumn="1" w:lastColumn="0" w:noHBand="0" w:noVBand="1"/>
      </w:tblPr>
      <w:tblGrid>
        <w:gridCol w:w="9042"/>
      </w:tblGrid>
      <w:tr w:rsidR="00294D28" w14:paraId="13B7414D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7779B8E6" w14:textId="0AAF7C04" w:rsidR="00294D28" w:rsidRDefault="00294D28" w:rsidP="00294D28">
            <w:pPr>
              <w:rPr>
                <w:rFonts w:cstheme="minorHAnsi"/>
              </w:rPr>
            </w:pPr>
            <w:r>
              <w:rPr>
                <w:b/>
                <w:bCs/>
              </w:rPr>
              <w:t>PÍSEMNÝ PROJEV</w:t>
            </w:r>
          </w:p>
        </w:tc>
      </w:tr>
      <w:tr w:rsidR="009C2609" w14:paraId="11D2CC91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90672B" w14:textId="5471D3DC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71573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pomalé tempo psaní</w:t>
            </w:r>
          </w:p>
        </w:tc>
      </w:tr>
      <w:tr w:rsidR="009C2609" w14:paraId="682EB302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E9889" w14:textId="270E2F6E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170073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snížená čitelnost písemného projevu</w:t>
            </w:r>
          </w:p>
        </w:tc>
      </w:tr>
      <w:tr w:rsidR="009C2609" w14:paraId="38758D4B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63B80" w14:textId="058AC60C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2140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menší slovní zásoba</w:t>
            </w:r>
          </w:p>
        </w:tc>
      </w:tr>
      <w:tr w:rsidR="009C2609" w14:paraId="56AAAD25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A5063" w14:textId="7C7F032A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7780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záměny tvarově podobných písmen</w:t>
            </w:r>
          </w:p>
        </w:tc>
      </w:tr>
      <w:tr w:rsidR="009C2609" w14:paraId="4FB53CD7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153B5" w14:textId="2D3F23FD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3022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záměny zvukově podobných písmen</w:t>
            </w:r>
          </w:p>
        </w:tc>
      </w:tr>
      <w:tr w:rsidR="009C2609" w14:paraId="53354CFF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BE822" w14:textId="2F9033AC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1477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vynechávání diakritických znamének</w:t>
            </w:r>
          </w:p>
        </w:tc>
      </w:tr>
      <w:tr w:rsidR="009C2609" w14:paraId="7533FCA4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7BB29" w14:textId="0148D721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5023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vynechávání písmen</w:t>
            </w:r>
          </w:p>
        </w:tc>
      </w:tr>
      <w:tr w:rsidR="009C2609" w14:paraId="761E51CC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01D3B" w14:textId="1CD699BE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85001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F6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přidávání písmen</w:t>
            </w:r>
          </w:p>
        </w:tc>
      </w:tr>
      <w:tr w:rsidR="009C2609" w14:paraId="7F2DDD80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4F87F" w14:textId="7833AE6E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15459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přesmyky písmen</w:t>
            </w:r>
          </w:p>
        </w:tc>
      </w:tr>
      <w:tr w:rsidR="005C781C" w14:paraId="5D339FC0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58B08" w14:textId="0A4DD4D7" w:rsidR="005C781C" w:rsidRDefault="00F35E5C" w:rsidP="00955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11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fonetické psaní slov, jejichž psaná podoba se odlišuje od zvukové</w:t>
            </w:r>
          </w:p>
        </w:tc>
      </w:tr>
      <w:tr w:rsidR="009C2609" w14:paraId="557C35DC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76EA3" w14:textId="27697F18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39835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problémy s aplikací gramatických pravidel do písemné podoby</w:t>
            </w:r>
          </w:p>
        </w:tc>
      </w:tr>
      <w:tr w:rsidR="009C2609" w14:paraId="267E1D5D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B202D" w14:textId="4A4F5752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4484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problémy se skloňováním nebo časováním</w:t>
            </w:r>
          </w:p>
        </w:tc>
      </w:tr>
      <w:tr w:rsidR="009C2609" w14:paraId="63C205B4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94968" w14:textId="0000570A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92292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problémy v používání abstraktních pojmů a jazykových figur (metafora, metonymie, ironie aj.)</w:t>
            </w:r>
          </w:p>
        </w:tc>
      </w:tr>
      <w:tr w:rsidR="009C2609" w14:paraId="2F0E4FC9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1ABF3" w14:textId="0991FA81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14812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problémy se slovosledem</w:t>
            </w:r>
          </w:p>
        </w:tc>
      </w:tr>
      <w:tr w:rsidR="009C2609" w14:paraId="4DB8CDA3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7A8EF" w14:textId="128F9DA5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32920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781C">
              <w:rPr>
                <w:rFonts w:cstheme="minorHAnsi"/>
              </w:rPr>
              <w:t xml:space="preserve"> </w:t>
            </w:r>
            <w:r w:rsidR="0095557F">
              <w:rPr>
                <w:rFonts w:cstheme="minorHAnsi"/>
              </w:rPr>
              <w:t>neobvyklý nebo neadekvátní způsob formulování vlastních myšlenek</w:t>
            </w:r>
          </w:p>
        </w:tc>
      </w:tr>
      <w:tr w:rsidR="009C2609" w14:paraId="699B3EFD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5C6DF" w14:textId="09634685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188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57F">
              <w:rPr>
                <w:rFonts w:cstheme="minorHAnsi"/>
              </w:rPr>
              <w:t xml:space="preserve"> neadekvátní volba slov pro použití v určité komunikační situaci</w:t>
            </w:r>
          </w:p>
        </w:tc>
      </w:tr>
      <w:tr w:rsidR="009C2609" w14:paraId="506F6E53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C51EC" w14:textId="35C8934B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126619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57F">
              <w:rPr>
                <w:rFonts w:cstheme="minorHAnsi"/>
              </w:rPr>
              <w:t xml:space="preserve"> nepřesnosti v užívání pojmů</w:t>
            </w:r>
          </w:p>
        </w:tc>
      </w:tr>
      <w:tr w:rsidR="009C2609" w14:paraId="3386D274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84AB4" w14:textId="48858F51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27406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57F">
              <w:rPr>
                <w:rFonts w:cstheme="minorHAnsi"/>
              </w:rPr>
              <w:t xml:space="preserve"> neologismy</w:t>
            </w:r>
          </w:p>
        </w:tc>
      </w:tr>
      <w:tr w:rsidR="009C2609" w14:paraId="1BAFB88F" w14:textId="77777777" w:rsidTr="008D326A">
        <w:trPr>
          <w:trHeight w:val="397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477AB" w14:textId="1C4F59A8" w:rsidR="009C2609" w:rsidRDefault="00F35E5C" w:rsidP="0095557F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20085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57F">
              <w:rPr>
                <w:rFonts w:cstheme="minorHAnsi"/>
              </w:rPr>
              <w:t xml:space="preserve"> obtíže s popisováním vlastních emocí a prožitků</w:t>
            </w:r>
          </w:p>
        </w:tc>
      </w:tr>
      <w:tr w:rsidR="003E3F35" w14:paraId="58E1B953" w14:textId="77777777" w:rsidTr="008D326A">
        <w:trPr>
          <w:trHeight w:val="1598"/>
        </w:trPr>
        <w:tc>
          <w:tcPr>
            <w:tcW w:w="90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009B9" w14:textId="24F55EC1" w:rsidR="003E3F35" w:rsidRDefault="00F35E5C" w:rsidP="00E151B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357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D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jiné:</w:t>
            </w:r>
          </w:p>
        </w:tc>
      </w:tr>
    </w:tbl>
    <w:p w14:paraId="3064D73D" w14:textId="1011C901" w:rsidR="009C2609" w:rsidRDefault="009C2609" w:rsidP="00DA7C7F">
      <w:pPr>
        <w:rPr>
          <w:b/>
          <w:bCs/>
        </w:rPr>
      </w:pPr>
    </w:p>
    <w:tbl>
      <w:tblPr>
        <w:tblStyle w:val="Mkatabulky"/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E151B6" w14:paraId="0CF5A475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75991633" w14:textId="77777777" w:rsidR="00E151B6" w:rsidRDefault="00E151B6" w:rsidP="002E4F9C">
            <w:pPr>
              <w:rPr>
                <w:rFonts w:cstheme="minorHAnsi"/>
              </w:rPr>
            </w:pPr>
            <w:r>
              <w:rPr>
                <w:b/>
                <w:bCs/>
              </w:rPr>
              <w:lastRenderedPageBreak/>
              <w:t>ÚSTNÍ PROJEV</w:t>
            </w:r>
          </w:p>
        </w:tc>
      </w:tr>
      <w:tr w:rsidR="00E151B6" w14:paraId="54B3A3EC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2CEC8" w14:textId="77390E4F" w:rsidR="00E151B6" w:rsidRDefault="00F35E5C" w:rsidP="002E4F9C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42446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abnormální intonace</w:t>
            </w:r>
          </w:p>
        </w:tc>
      </w:tr>
      <w:tr w:rsidR="00E151B6" w14:paraId="65436042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489B3" w14:textId="2DB13708" w:rsidR="00E151B6" w:rsidRDefault="00F35E5C" w:rsidP="002E4F9C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31039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nesprávná výslovnost</w:t>
            </w:r>
          </w:p>
        </w:tc>
      </w:tr>
      <w:tr w:rsidR="00E151B6" w14:paraId="32D8A5E0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0A1B6" w14:textId="64F5A7F3" w:rsidR="00E151B6" w:rsidRDefault="00F35E5C" w:rsidP="002E4F9C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46525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menší slovní zásoba</w:t>
            </w:r>
          </w:p>
        </w:tc>
      </w:tr>
      <w:tr w:rsidR="00E151B6" w14:paraId="544EE33A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604549" w14:textId="630392D3" w:rsidR="00E151B6" w:rsidRDefault="00F35E5C" w:rsidP="002E4F9C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117985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tendence interpretovat sdělení doslovným způsobem</w:t>
            </w:r>
          </w:p>
        </w:tc>
      </w:tr>
      <w:tr w:rsidR="00E151B6" w14:paraId="703722A0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FFC83" w14:textId="59EFFCA7" w:rsidR="00E151B6" w:rsidRDefault="00F35E5C" w:rsidP="002E4F9C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4584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obtíže s porozuměním složitějším slovním spojením</w:t>
            </w:r>
          </w:p>
        </w:tc>
      </w:tr>
      <w:tr w:rsidR="00E151B6" w14:paraId="20757E5F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849D7" w14:textId="50E53AD0" w:rsidR="00E151B6" w:rsidRDefault="00F35E5C" w:rsidP="002E4F9C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8105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neadekvátní volba slov pro použití v určité komunikační situaci</w:t>
            </w:r>
          </w:p>
        </w:tc>
      </w:tr>
      <w:tr w:rsidR="00E151B6" w14:paraId="30EF0EBF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DBE01" w14:textId="54AADFB3" w:rsidR="00E151B6" w:rsidRDefault="00F35E5C" w:rsidP="002E4F9C">
            <w:pPr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4352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obtíže s porozuměním abstraktním pojmům</w:t>
            </w:r>
          </w:p>
        </w:tc>
      </w:tr>
      <w:tr w:rsidR="00E151B6" w14:paraId="793BF73C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57BD1" w14:textId="622D21C1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22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nepřesnosti v užívání pojmů</w:t>
            </w:r>
          </w:p>
        </w:tc>
      </w:tr>
      <w:tr w:rsidR="00E151B6" w14:paraId="7317335D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8B1BC" w14:textId="2B99DBA3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4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obtíže v reciprocitě v komunikaci</w:t>
            </w:r>
          </w:p>
        </w:tc>
      </w:tr>
      <w:tr w:rsidR="00E151B6" w14:paraId="7D0348DC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A6E38" w14:textId="67F499B3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03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snížená schopnost pronášet delší mluvní celky</w:t>
            </w:r>
          </w:p>
        </w:tc>
      </w:tr>
      <w:tr w:rsidR="00E151B6" w14:paraId="18DA62C0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F1D0E" w14:textId="0115E00C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31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strach hovořit s neznámými osobami a před nimi</w:t>
            </w:r>
          </w:p>
        </w:tc>
      </w:tr>
      <w:tr w:rsidR="00E151B6" w14:paraId="0145EEB3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B303B" w14:textId="053C4AD8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942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ulpívání na tématech, odklánění se od tématu</w:t>
            </w:r>
          </w:p>
        </w:tc>
      </w:tr>
      <w:tr w:rsidR="00E151B6" w14:paraId="0A0626A4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E30365" w14:textId="374C5FD5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776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obtíže s formulováním vlastních myšlenek</w:t>
            </w:r>
          </w:p>
        </w:tc>
      </w:tr>
      <w:tr w:rsidR="00E151B6" w14:paraId="455B70DC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524A4" w14:textId="2BBE824A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05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obtíže s vyjadřováním osobních prožitků</w:t>
            </w:r>
          </w:p>
        </w:tc>
      </w:tr>
      <w:tr w:rsidR="00E151B6" w14:paraId="4C44BF0C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5741F" w14:textId="5A7EBD3D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96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nenavázání či neudržení sociálního kontaktu</w:t>
            </w:r>
          </w:p>
        </w:tc>
      </w:tr>
      <w:tr w:rsidR="00E151B6" w14:paraId="43211781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21DE2" w14:textId="128F32C5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496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nechápání sociální situace, sociálních pravidel</w:t>
            </w:r>
          </w:p>
        </w:tc>
      </w:tr>
      <w:tr w:rsidR="00E151B6" w14:paraId="0A96B990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F96BD" w14:textId="57AB7FDC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34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obtíže se zachycením a interpretací neverbálních signálů ze strany komunikačního partnera</w:t>
            </w:r>
          </w:p>
        </w:tc>
      </w:tr>
      <w:tr w:rsidR="00E151B6" w14:paraId="2CCA0F66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9882D" w14:textId="31CB315A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11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grimasy, tiky, stereotypní pohyby</w:t>
            </w:r>
          </w:p>
        </w:tc>
      </w:tr>
      <w:tr w:rsidR="00E151B6" w14:paraId="28381A5E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D88DB" w14:textId="3D9FCDEA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21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vykřikování</w:t>
            </w:r>
          </w:p>
        </w:tc>
      </w:tr>
      <w:tr w:rsidR="00E151B6" w14:paraId="56DC8DCA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855B4" w14:textId="644D92B4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911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nepřiměřený strach z různých podnětů (nečekaný zvuk, přelidněná místa apod.)</w:t>
            </w:r>
          </w:p>
        </w:tc>
      </w:tr>
      <w:tr w:rsidR="00E151B6" w14:paraId="1E186C4A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86F73" w14:textId="0C5F83E0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493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nekontrolovatelné projevy emocionality</w:t>
            </w:r>
          </w:p>
        </w:tc>
      </w:tr>
      <w:tr w:rsidR="00E151B6" w14:paraId="3B979B92" w14:textId="77777777" w:rsidTr="008D326A">
        <w:trPr>
          <w:trHeight w:val="397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F20BC" w14:textId="589ACF63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688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neadekvátní reakce, agrese</w:t>
            </w:r>
          </w:p>
        </w:tc>
      </w:tr>
      <w:tr w:rsidR="00E151B6" w14:paraId="7BE282C4" w14:textId="77777777" w:rsidTr="008D326A">
        <w:trPr>
          <w:trHeight w:val="1934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38109F" w14:textId="67C9D879" w:rsidR="00E151B6" w:rsidRDefault="00F35E5C" w:rsidP="002E4F9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882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1B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51B6">
              <w:rPr>
                <w:rFonts w:cstheme="minorHAnsi"/>
              </w:rPr>
              <w:t xml:space="preserve"> jiné:</w:t>
            </w:r>
          </w:p>
        </w:tc>
      </w:tr>
    </w:tbl>
    <w:p w14:paraId="1558D840" w14:textId="77777777" w:rsidR="00E151B6" w:rsidRDefault="00E151B6" w:rsidP="00DA7C7F">
      <w:pPr>
        <w:rPr>
          <w:b/>
          <w:bCs/>
        </w:rPr>
      </w:pPr>
    </w:p>
    <w:p w14:paraId="0C7E5687" w14:textId="1A688112" w:rsidR="009C2609" w:rsidRDefault="009C2609" w:rsidP="00DA7C7F">
      <w:pPr>
        <w:rPr>
          <w:b/>
          <w:bCs/>
        </w:rPr>
      </w:pPr>
    </w:p>
    <w:p w14:paraId="362C493C" w14:textId="5C025764" w:rsidR="00294D28" w:rsidRDefault="00294D28" w:rsidP="00DA7C7F">
      <w:pPr>
        <w:rPr>
          <w:b/>
          <w:bCs/>
        </w:rPr>
      </w:pPr>
    </w:p>
    <w:p w14:paraId="60DF73F0" w14:textId="77777777" w:rsidR="00294D28" w:rsidRDefault="00294D28" w:rsidP="00DA7C7F">
      <w:pPr>
        <w:rPr>
          <w:b/>
          <w:bCs/>
        </w:rPr>
      </w:pPr>
    </w:p>
    <w:p w14:paraId="1693CD94" w14:textId="3F42712B" w:rsidR="009C2609" w:rsidRDefault="009C2609" w:rsidP="00DA7C7F">
      <w:pPr>
        <w:rPr>
          <w:b/>
          <w:bCs/>
        </w:rPr>
      </w:pPr>
    </w:p>
    <w:p w14:paraId="72FC669E" w14:textId="77777777" w:rsidR="009C2609" w:rsidRDefault="009C2609" w:rsidP="00DA7C7F">
      <w:pPr>
        <w:rPr>
          <w:b/>
          <w:bCs/>
        </w:rPr>
      </w:pPr>
    </w:p>
    <w:p w14:paraId="435AF0FB" w14:textId="3E063CF9" w:rsidR="009E2F11" w:rsidRPr="008D326A" w:rsidRDefault="006D7F1F" w:rsidP="008D326A">
      <w:pPr>
        <w:shd w:val="clear" w:color="auto" w:fill="A6A6A6" w:themeFill="background1" w:themeFillShade="A6"/>
        <w:jc w:val="center"/>
        <w:rPr>
          <w:b/>
          <w:bCs/>
          <w:color w:val="FFFFFF" w:themeColor="background1"/>
          <w:sz w:val="24"/>
          <w:szCs w:val="24"/>
        </w:rPr>
      </w:pPr>
      <w:r w:rsidRPr="008D326A">
        <w:rPr>
          <w:b/>
          <w:bCs/>
          <w:color w:val="FFFFFF" w:themeColor="background1"/>
          <w:sz w:val="24"/>
          <w:szCs w:val="24"/>
        </w:rPr>
        <w:lastRenderedPageBreak/>
        <w:t>NAVRHOVANÉ ÚPRAVY PODMÍNEK</w:t>
      </w:r>
    </w:p>
    <w:tbl>
      <w:tblPr>
        <w:tblStyle w:val="Mkatabulky"/>
        <w:tblW w:w="9057" w:type="dxa"/>
        <w:tblInd w:w="0" w:type="dxa"/>
        <w:tblLook w:val="04A0" w:firstRow="1" w:lastRow="0" w:firstColumn="1" w:lastColumn="0" w:noHBand="0" w:noVBand="1"/>
      </w:tblPr>
      <w:tblGrid>
        <w:gridCol w:w="2679"/>
        <w:gridCol w:w="1885"/>
        <w:gridCol w:w="2284"/>
        <w:gridCol w:w="2209"/>
      </w:tblGrid>
      <w:tr w:rsidR="002635CA" w14:paraId="5527EAD6" w14:textId="7D5A44C5" w:rsidTr="00DE06EA">
        <w:trPr>
          <w:trHeight w:val="268"/>
        </w:trPr>
        <w:tc>
          <w:tcPr>
            <w:tcW w:w="905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FFFFFF" w:themeColor="background1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14:paraId="0B0D2E3C" w14:textId="3E4A28A6" w:rsidR="002635CA" w:rsidRPr="004A764D" w:rsidRDefault="002635CA" w:rsidP="002635CA">
            <w:pPr>
              <w:jc w:val="center"/>
              <w:rPr>
                <w:b/>
                <w:bCs/>
              </w:rPr>
            </w:pPr>
            <w:r w:rsidRPr="004A764D">
              <w:rPr>
                <w:b/>
                <w:bCs/>
              </w:rPr>
              <w:t>SPOLEČNÁ ČÁST MZ</w:t>
            </w:r>
          </w:p>
        </w:tc>
      </w:tr>
      <w:tr w:rsidR="002635CA" w14:paraId="23A7E694" w14:textId="13B3603B" w:rsidTr="00DE06EA">
        <w:trPr>
          <w:trHeight w:val="268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A957D81" w14:textId="77777777" w:rsidR="002635CA" w:rsidRDefault="002635CA" w:rsidP="006D7F1F"/>
        </w:tc>
        <w:tc>
          <w:tcPr>
            <w:tcW w:w="188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3FC81BF" w14:textId="596A4AF7" w:rsidR="002635CA" w:rsidRPr="004A764D" w:rsidRDefault="002635CA" w:rsidP="004A764D">
            <w:pPr>
              <w:jc w:val="center"/>
              <w:rPr>
                <w:b/>
                <w:bCs/>
              </w:rPr>
            </w:pPr>
            <w:r w:rsidRPr="004A764D">
              <w:rPr>
                <w:b/>
                <w:bCs/>
              </w:rPr>
              <w:t>Didaktický test</w:t>
            </w:r>
          </w:p>
        </w:tc>
        <w:tc>
          <w:tcPr>
            <w:tcW w:w="228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90A6BF5" w14:textId="49CD97BB" w:rsidR="002635CA" w:rsidRPr="004A764D" w:rsidRDefault="002635CA" w:rsidP="004A764D">
            <w:pPr>
              <w:jc w:val="center"/>
              <w:rPr>
                <w:b/>
                <w:bCs/>
              </w:rPr>
            </w:pPr>
            <w:r w:rsidRPr="004A764D">
              <w:rPr>
                <w:b/>
                <w:bCs/>
              </w:rPr>
              <w:t>Ústní zkouška</w:t>
            </w:r>
          </w:p>
        </w:tc>
        <w:tc>
          <w:tcPr>
            <w:tcW w:w="2209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637F8642" w14:textId="4B902F90" w:rsidR="002635CA" w:rsidRPr="004A764D" w:rsidRDefault="002635CA" w:rsidP="004A7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Písemná práce</w:t>
            </w:r>
          </w:p>
        </w:tc>
      </w:tr>
      <w:tr w:rsidR="002635CA" w14:paraId="7EC89DCC" w14:textId="2E4E6F1D" w:rsidTr="00DE06EA">
        <w:trPr>
          <w:trHeight w:val="255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B457F6C" w14:textId="6610695E" w:rsidR="002635CA" w:rsidRDefault="002635CA" w:rsidP="004A764D">
            <w:r>
              <w:t>Navýšení časového limitu</w:t>
            </w:r>
          </w:p>
        </w:tc>
        <w:sdt>
          <w:sdtPr>
            <w:id w:val="2060818818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25 %" w:value="25 %"/>
              <w:listItem w:displayText="50 %" w:value="50 %"/>
              <w:listItem w:displayText="100 %" w:value="100 %"/>
              <w:listItem w:displayText="bez navýšení" w:value="bez navýšení"/>
            </w:dropDownList>
          </w:sdtPr>
          <w:sdtEndPr/>
          <w:sdtContent>
            <w:tc>
              <w:tcPr>
                <w:tcW w:w="1885" w:type="dxa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4365343" w14:textId="5BB5B6A9" w:rsidR="002635CA" w:rsidRDefault="0092766C" w:rsidP="0092766C">
                <w:pPr>
                  <w:jc w:val="center"/>
                </w:pPr>
                <w:r w:rsidRPr="00D24B3E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-835373342"/>
            <w:placeholder>
              <w:docPart w:val="BCCF8F003C69404389BB9D33E880EEBE"/>
            </w:placeholder>
            <w:showingPlcHdr/>
            <w:dropDownList>
              <w:listItem w:value="Zvolte položku."/>
              <w:listItem w:displayText="25 %" w:value="25 %"/>
              <w:listItem w:displayText="50 %" w:value="50 %"/>
              <w:listItem w:displayText="100 %" w:value="100 %"/>
              <w:listItem w:displayText="bez navýšení" w:value="bez navýšení"/>
            </w:dropDownList>
          </w:sdtPr>
          <w:sdtEndPr/>
          <w:sdtContent>
            <w:tc>
              <w:tcPr>
                <w:tcW w:w="2284" w:type="dxa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3250317" w14:textId="5D9AAB38" w:rsidR="002635CA" w:rsidRDefault="0092766C" w:rsidP="0092766C">
                <w:pPr>
                  <w:jc w:val="center"/>
                </w:pPr>
                <w:r w:rsidRPr="00D24B3E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-809254539"/>
            <w:placeholder>
              <w:docPart w:val="3F9C2FBD9E4346C7A082E832D72D30DD"/>
            </w:placeholder>
            <w:showingPlcHdr/>
            <w:dropDownList>
              <w:listItem w:value="Zvolte položku."/>
              <w:listItem w:displayText="25 %" w:value="25 %"/>
              <w:listItem w:displayText="50 %" w:value="50 %"/>
              <w:listItem w:displayText="100 %" w:value="100 %"/>
              <w:listItem w:displayText="bez navýšení" w:value="bez navýšení"/>
            </w:dropDownList>
          </w:sdtPr>
          <w:sdtEndPr/>
          <w:sdtContent>
            <w:tc>
              <w:tcPr>
                <w:tcW w:w="2209" w:type="dxa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2097CE9" w14:textId="037E98CE" w:rsidR="002635CA" w:rsidRDefault="0092766C" w:rsidP="0092766C">
                <w:pPr>
                  <w:jc w:val="center"/>
                </w:pPr>
                <w:r w:rsidRPr="00D24B3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635CA" w14:paraId="6316C05F" w14:textId="1109B42A" w:rsidTr="00DE06EA">
        <w:trPr>
          <w:trHeight w:val="268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15A8D99" w14:textId="24959CFB" w:rsidR="002635CA" w:rsidRDefault="002635CA" w:rsidP="004A764D">
            <w:r>
              <w:t>Kompenzační pomůcky</w:t>
            </w:r>
          </w:p>
        </w:tc>
        <w:sdt>
          <w:sdtPr>
            <w:id w:val="-208622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tcBorders>
                  <w:top w:val="single" w:sz="4" w:space="0" w:color="F2F2F2" w:themeColor="background1" w:themeShade="F2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9F71567" w14:textId="5EB5C162" w:rsidR="002635CA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082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  <w:tcBorders>
                  <w:top w:val="single" w:sz="4" w:space="0" w:color="F2F2F2" w:themeColor="background1" w:themeShade="F2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6FCDCC5" w14:textId="6CEE2BC2" w:rsidR="002635CA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37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9" w:type="dxa"/>
                <w:tcBorders>
                  <w:top w:val="single" w:sz="4" w:space="0" w:color="F2F2F2" w:themeColor="background1" w:themeShade="F2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51679B" w14:textId="7984289D" w:rsidR="002635CA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5CA" w14:paraId="633A968D" w14:textId="1A006F91" w:rsidTr="00DE06EA">
        <w:trPr>
          <w:trHeight w:val="268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ADEFA63" w14:textId="3C8B699E" w:rsidR="002635CA" w:rsidRDefault="002635CA" w:rsidP="004A764D">
            <w:r>
              <w:t>Využití PC</w:t>
            </w:r>
          </w:p>
        </w:tc>
        <w:sdt>
          <w:sdtPr>
            <w:id w:val="-67649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tcBorders>
                  <w:top w:val="single" w:sz="4" w:space="0" w:color="BFBFBF" w:themeColor="background1" w:themeShade="BF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738AE29" w14:textId="53DC9D88" w:rsidR="002635CA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306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47E4106" w14:textId="12CA5F62" w:rsidR="002635CA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44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DC4C161" w14:textId="0415618B" w:rsidR="002635CA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4956" w14:paraId="7B0B6EC0" w14:textId="77777777" w:rsidTr="00DE06EA">
        <w:trPr>
          <w:trHeight w:val="268"/>
        </w:trPr>
        <w:tc>
          <w:tcPr>
            <w:tcW w:w="2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B0FE6D4" w14:textId="63A1E489" w:rsidR="00AE4956" w:rsidRDefault="00AE4956" w:rsidP="004A764D">
            <w:r>
              <w:t>Asistence</w:t>
            </w:r>
          </w:p>
        </w:tc>
        <w:sdt>
          <w:sdtPr>
            <w:id w:val="-139789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tcBorders>
                  <w:top w:val="single" w:sz="4" w:space="0" w:color="BFBFBF" w:themeColor="background1" w:themeShade="BF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C172B0E" w14:textId="48D5DE23" w:rsidR="00AE4956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344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FDBA255" w14:textId="76FDE5B7" w:rsidR="00AE4956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708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7EF8699" w14:textId="44B4F3A4" w:rsidR="00AE4956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35CA" w14:paraId="2A9B4C38" w14:textId="203B6674" w:rsidTr="00DE06EA">
        <w:trPr>
          <w:trHeight w:val="255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9AE8486" w14:textId="3ABDBF10" w:rsidR="002635CA" w:rsidRDefault="00AE4956" w:rsidP="004A764D">
            <w:r>
              <w:t>Samostatná místnost</w:t>
            </w:r>
          </w:p>
        </w:tc>
        <w:sdt>
          <w:sdtPr>
            <w:id w:val="192290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tcBorders>
                  <w:top w:val="single" w:sz="4" w:space="0" w:color="BFBFBF" w:themeColor="background1" w:themeShade="BF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1EF8B3" w14:textId="62D1D84F" w:rsidR="002635CA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6082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A37B3B6" w14:textId="1DA480AC" w:rsidR="002635CA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140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D63D2B" w14:textId="509D8824" w:rsidR="002635CA" w:rsidRDefault="0092766C" w:rsidP="009276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8BC62F" w14:textId="5742EF71" w:rsidR="002635CA" w:rsidRDefault="002635CA" w:rsidP="002635CA"/>
    <w:tbl>
      <w:tblPr>
        <w:tblStyle w:val="Mkatabulky"/>
        <w:tblW w:w="9057" w:type="dxa"/>
        <w:tblInd w:w="0" w:type="dxa"/>
        <w:tblLook w:val="04A0" w:firstRow="1" w:lastRow="0" w:firstColumn="1" w:lastColumn="0" w:noHBand="0" w:noVBand="1"/>
      </w:tblPr>
      <w:tblGrid>
        <w:gridCol w:w="2679"/>
        <w:gridCol w:w="1885"/>
        <w:gridCol w:w="2284"/>
        <w:gridCol w:w="2209"/>
      </w:tblGrid>
      <w:tr w:rsidR="00AE4956" w14:paraId="493630F9" w14:textId="77777777" w:rsidTr="001C4ED4">
        <w:trPr>
          <w:trHeight w:val="268"/>
        </w:trPr>
        <w:tc>
          <w:tcPr>
            <w:tcW w:w="905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6AD161D" w14:textId="4B7B9845" w:rsidR="00AE4956" w:rsidRPr="004A764D" w:rsidRDefault="00AE4956" w:rsidP="00B30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PROFILOVÁ ČÁST MZ</w:t>
            </w:r>
          </w:p>
        </w:tc>
      </w:tr>
      <w:tr w:rsidR="00AE4956" w14:paraId="747F5521" w14:textId="77777777" w:rsidTr="00DE06EA">
        <w:trPr>
          <w:trHeight w:val="268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3F01A383" w14:textId="77777777" w:rsidR="00AE4956" w:rsidRDefault="00AE4956" w:rsidP="00B30C05"/>
        </w:tc>
        <w:tc>
          <w:tcPr>
            <w:tcW w:w="188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CEAB760" w14:textId="0781CFBE" w:rsidR="00AE4956" w:rsidRPr="004A764D" w:rsidRDefault="00AE4956" w:rsidP="00D60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Ústní zkouška</w:t>
            </w:r>
          </w:p>
        </w:tc>
        <w:tc>
          <w:tcPr>
            <w:tcW w:w="22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389AF1A" w14:textId="3B8B6110" w:rsidR="00AE4956" w:rsidRPr="004A764D" w:rsidRDefault="00AE4956" w:rsidP="00D60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Písemná zkouška</w:t>
            </w:r>
          </w:p>
        </w:tc>
        <w:tc>
          <w:tcPr>
            <w:tcW w:w="220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240F2807" w14:textId="57098C35" w:rsidR="00AE4956" w:rsidRPr="004A764D" w:rsidRDefault="00AE4956" w:rsidP="00D60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Praktická zkouška</w:t>
            </w:r>
          </w:p>
        </w:tc>
      </w:tr>
      <w:tr w:rsidR="00821FDD" w14:paraId="69AF5A76" w14:textId="77777777" w:rsidTr="00DE06EA">
        <w:trPr>
          <w:trHeight w:val="255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3F1C2DB" w14:textId="77777777" w:rsidR="00821FDD" w:rsidRDefault="00821FDD" w:rsidP="00821FDD">
            <w:r>
              <w:t>Navýšení časového limitu</w:t>
            </w:r>
          </w:p>
        </w:tc>
        <w:sdt>
          <w:sdtPr>
            <w:id w:val="192436102"/>
            <w:placeholder>
              <w:docPart w:val="17BB55FBC3C246CF8284299AF95095E1"/>
            </w:placeholder>
            <w:showingPlcHdr/>
            <w:dropDownList>
              <w:listItem w:value="Zvolte položku."/>
              <w:listItem w:displayText="25 %" w:value="25 %"/>
              <w:listItem w:displayText="50 %" w:value="50 %"/>
              <w:listItem w:displayText="100 %" w:value="100 %"/>
              <w:listItem w:displayText="bez navýšení" w:value="bez navýšení"/>
            </w:dropDownList>
          </w:sdtPr>
          <w:sdtEndPr/>
          <w:sdtContent>
            <w:tc>
              <w:tcPr>
                <w:tcW w:w="1885" w:type="dxa"/>
                <w:tcBorders>
                  <w:top w:val="single" w:sz="12" w:space="0" w:color="FFFFFF" w:themeColor="background1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CD2CBD" w14:textId="57EF77B4" w:rsidR="00821FDD" w:rsidRDefault="00821FDD" w:rsidP="00D60F6B">
                <w:pPr>
                  <w:jc w:val="center"/>
                </w:pPr>
                <w:r w:rsidRPr="00D24B3E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330187173"/>
            <w:placeholder>
              <w:docPart w:val="D437BD24799645CDA6AAF18EC38062B1"/>
            </w:placeholder>
            <w:showingPlcHdr/>
            <w:dropDownList>
              <w:listItem w:value="Zvolte položku."/>
              <w:listItem w:displayText="25 %" w:value="25 %"/>
              <w:listItem w:displayText="50 %" w:value="50 %"/>
              <w:listItem w:displayText="100 %" w:value="100 %"/>
              <w:listItem w:displayText="bez navýšení" w:value="bez navýšení"/>
            </w:dropDownList>
          </w:sdtPr>
          <w:sdtEndPr/>
          <w:sdtContent>
            <w:tc>
              <w:tcPr>
                <w:tcW w:w="2284" w:type="dxa"/>
                <w:tcBorders>
                  <w:top w:val="single" w:sz="12" w:space="0" w:color="FFFFFF" w:themeColor="background1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63A3F0D" w14:textId="3E873A2E" w:rsidR="00821FDD" w:rsidRDefault="00821FDD" w:rsidP="00D60F6B">
                <w:pPr>
                  <w:jc w:val="center"/>
                </w:pPr>
                <w:r w:rsidRPr="00D24B3E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id w:val="1760089398"/>
            <w:placeholder>
              <w:docPart w:val="B859511892324FBA85D6A882762AA695"/>
            </w:placeholder>
            <w:showingPlcHdr/>
            <w:dropDownList>
              <w:listItem w:value="Zvolte položku."/>
              <w:listItem w:displayText="25 %" w:value="25 %"/>
              <w:listItem w:displayText="50 %" w:value="50 %"/>
              <w:listItem w:displayText="100 %" w:value="100 %"/>
              <w:listItem w:displayText="bez navýšení" w:value="bez navýšení"/>
            </w:dropDownList>
          </w:sdtPr>
          <w:sdtEndPr/>
          <w:sdtContent>
            <w:tc>
              <w:tcPr>
                <w:tcW w:w="2209" w:type="dxa"/>
                <w:tcBorders>
                  <w:top w:val="single" w:sz="12" w:space="0" w:color="FFFFFF" w:themeColor="background1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391C13E" w14:textId="47BC39B5" w:rsidR="00821FDD" w:rsidRDefault="00821FDD" w:rsidP="00D60F6B">
                <w:pPr>
                  <w:jc w:val="center"/>
                </w:pPr>
                <w:r w:rsidRPr="00D24B3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821FDD" w14:paraId="30A351C3" w14:textId="77777777" w:rsidTr="00DE06EA">
        <w:trPr>
          <w:trHeight w:val="268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72E5323" w14:textId="77777777" w:rsidR="00821FDD" w:rsidRDefault="00821FDD" w:rsidP="00821FDD">
            <w:r>
              <w:t>Kompenzační pomůcky</w:t>
            </w:r>
          </w:p>
        </w:tc>
        <w:sdt>
          <w:sdtPr>
            <w:id w:val="181113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tcBorders>
                  <w:top w:val="single" w:sz="4" w:space="0" w:color="BFBFBF" w:themeColor="background1" w:themeShade="BF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381945" w14:textId="2B04315B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827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E2E1E57" w14:textId="22E71FF2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143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A4EEB3D" w14:textId="1461E52A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FDD" w14:paraId="26F9DA0A" w14:textId="77777777" w:rsidTr="00DE06EA">
        <w:trPr>
          <w:trHeight w:val="268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4846E13" w14:textId="77777777" w:rsidR="00821FDD" w:rsidRDefault="00821FDD" w:rsidP="00821FDD">
            <w:r>
              <w:t>Využití PC</w:t>
            </w:r>
          </w:p>
        </w:tc>
        <w:sdt>
          <w:sdtPr>
            <w:id w:val="-106178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tcBorders>
                  <w:top w:val="single" w:sz="4" w:space="0" w:color="BFBFBF" w:themeColor="background1" w:themeShade="BF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77F8646" w14:textId="41CE406E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569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24F0E30" w14:textId="04BC14E3" w:rsidR="00821FDD" w:rsidRDefault="008D326A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425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DE00A59" w14:textId="1AAF5064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FDD" w14:paraId="20D548EB" w14:textId="77777777" w:rsidTr="00DE06EA">
        <w:trPr>
          <w:trHeight w:val="268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A2E8613" w14:textId="77777777" w:rsidR="00821FDD" w:rsidRDefault="00821FDD" w:rsidP="00821FDD">
            <w:r>
              <w:t>Asistence</w:t>
            </w:r>
          </w:p>
        </w:tc>
        <w:sdt>
          <w:sdtPr>
            <w:id w:val="-72529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tcBorders>
                  <w:top w:val="single" w:sz="4" w:space="0" w:color="BFBFBF" w:themeColor="background1" w:themeShade="BF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5DA7BF1" w14:textId="00E7B0E3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367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9D19BBF" w14:textId="63319828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950EE5E" w14:textId="32F5C982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FDD" w14:paraId="4DC9C487" w14:textId="77777777" w:rsidTr="00DE06EA">
        <w:trPr>
          <w:trHeight w:val="255"/>
        </w:trPr>
        <w:tc>
          <w:tcPr>
            <w:tcW w:w="2679" w:type="dxa"/>
            <w:tcBorders>
              <w:top w:val="single" w:sz="12" w:space="0" w:color="FFFFFF" w:themeColor="background1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15B1EC3" w14:textId="77777777" w:rsidR="00821FDD" w:rsidRDefault="00821FDD" w:rsidP="00821FDD">
            <w:r>
              <w:t>Samostatná místnost</w:t>
            </w:r>
          </w:p>
        </w:tc>
        <w:sdt>
          <w:sdtPr>
            <w:id w:val="-93444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5" w:type="dxa"/>
                <w:tcBorders>
                  <w:top w:val="single" w:sz="4" w:space="0" w:color="BFBFBF" w:themeColor="background1" w:themeShade="BF"/>
                  <w:left w:val="single" w:sz="4" w:space="0" w:color="FFFFFF" w:themeColor="background1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B7EBF2" w14:textId="4B585EBE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396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DE352DF" w14:textId="46821DF2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445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4EEF214" w14:textId="4AADB8BF" w:rsidR="00821FDD" w:rsidRDefault="00D60F6B" w:rsidP="00D60F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FDF8D6" w14:textId="2454A4D9" w:rsidR="004A764D" w:rsidRDefault="004A764D" w:rsidP="006D7F1F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544FE" w14:paraId="3C473724" w14:textId="77777777" w:rsidTr="008D326A">
        <w:trPr>
          <w:trHeight w:val="1971"/>
        </w:trPr>
        <w:tc>
          <w:tcPr>
            <w:tcW w:w="90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A4B4A" w14:textId="35B0509B" w:rsidR="00A544FE" w:rsidRPr="00EB44DE" w:rsidRDefault="00A544FE" w:rsidP="00B30C0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Jiné:</w:t>
            </w:r>
          </w:p>
        </w:tc>
      </w:tr>
    </w:tbl>
    <w:p w14:paraId="5E44D945" w14:textId="629E423C" w:rsidR="00AE4956" w:rsidRDefault="00AE4956" w:rsidP="006D7F1F"/>
    <w:p w14:paraId="2531AA42" w14:textId="77777777" w:rsidR="001C4ED4" w:rsidRDefault="001C4ED4" w:rsidP="00601153">
      <w:pPr>
        <w:rPr>
          <w:b/>
          <w:bCs/>
        </w:rPr>
      </w:pPr>
    </w:p>
    <w:tbl>
      <w:tblPr>
        <w:tblStyle w:val="Mkatabulky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1C4ED4" w:rsidRPr="00614673" w14:paraId="2FB2DD75" w14:textId="77777777" w:rsidTr="001C4ED4">
        <w:trPr>
          <w:trHeight w:val="2205"/>
        </w:trPr>
        <w:tc>
          <w:tcPr>
            <w:tcW w:w="90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7F11D3" w14:textId="77777777" w:rsidR="001C4ED4" w:rsidRDefault="001C4ED4" w:rsidP="007A0654">
            <w:pPr>
              <w:rPr>
                <w:b/>
                <w:bCs/>
              </w:rPr>
            </w:pPr>
          </w:p>
          <w:p w14:paraId="6EDBBA8B" w14:textId="2F54567D" w:rsidR="001C4ED4" w:rsidRDefault="001C4ED4" w:rsidP="007A0654">
            <w:r w:rsidRPr="00FF6DF5">
              <w:rPr>
                <w:b/>
                <w:bCs/>
              </w:rPr>
              <w:t>Obsah dotazníku byl se</w:t>
            </w:r>
            <w:r>
              <w:rPr>
                <w:b/>
                <w:bCs/>
              </w:rPr>
              <w:t xml:space="preserve"> zletilým klientem/</w:t>
            </w:r>
            <w:r w:rsidRPr="00FF6DF5">
              <w:rPr>
                <w:b/>
                <w:bCs/>
              </w:rPr>
              <w:t>zákonným zástupcem zkonzultován</w:t>
            </w:r>
            <w:r>
              <w:t xml:space="preserve"> dne:</w:t>
            </w:r>
          </w:p>
          <w:p w14:paraId="7E90601A" w14:textId="77777777" w:rsidR="001C4ED4" w:rsidRDefault="001C4ED4" w:rsidP="007A0654"/>
          <w:p w14:paraId="03C3BE29" w14:textId="77777777" w:rsidR="001C4ED4" w:rsidRDefault="001C4ED4" w:rsidP="007A0654">
            <w:r w:rsidRPr="00FF6DF5">
              <w:rPr>
                <w:b/>
                <w:bCs/>
              </w:rPr>
              <w:t>Za školu vyplnil</w:t>
            </w:r>
            <w:r>
              <w:t xml:space="preserve"> (jméno, funkce, podpis):</w:t>
            </w:r>
          </w:p>
          <w:p w14:paraId="0762CFFD" w14:textId="77777777" w:rsidR="001C4ED4" w:rsidRDefault="001C4ED4" w:rsidP="007A0654"/>
          <w:p w14:paraId="291E8898" w14:textId="77777777" w:rsidR="001C4ED4" w:rsidRDefault="001C4ED4" w:rsidP="007A0654"/>
          <w:p w14:paraId="74D1CD03" w14:textId="7F16CF60" w:rsidR="001C4ED4" w:rsidRPr="00614673" w:rsidRDefault="001C4ED4" w:rsidP="007A0654">
            <w:r>
              <w:t>V                                                               dne</w:t>
            </w:r>
          </w:p>
        </w:tc>
      </w:tr>
    </w:tbl>
    <w:p w14:paraId="0628902C" w14:textId="77777777" w:rsidR="001C4ED4" w:rsidRDefault="001C4ED4" w:rsidP="00601153">
      <w:pPr>
        <w:rPr>
          <w:b/>
          <w:bCs/>
        </w:rPr>
      </w:pPr>
    </w:p>
    <w:p w14:paraId="060FD3AE" w14:textId="77777777" w:rsidR="001C4ED4" w:rsidRDefault="001C4ED4" w:rsidP="00601153">
      <w:pPr>
        <w:rPr>
          <w:b/>
          <w:bCs/>
        </w:rPr>
      </w:pPr>
    </w:p>
    <w:p w14:paraId="1A476E6B" w14:textId="77777777" w:rsidR="001C4ED4" w:rsidRDefault="001C4ED4" w:rsidP="00601153">
      <w:pPr>
        <w:rPr>
          <w:b/>
          <w:bCs/>
        </w:rPr>
      </w:pPr>
    </w:p>
    <w:p w14:paraId="2C052C3E" w14:textId="77777777" w:rsidR="001C4ED4" w:rsidRDefault="001C4ED4" w:rsidP="00601153">
      <w:pPr>
        <w:rPr>
          <w:b/>
          <w:bCs/>
        </w:rPr>
      </w:pPr>
    </w:p>
    <w:p w14:paraId="46DFDCDB" w14:textId="77777777" w:rsidR="00730382" w:rsidRDefault="00730382" w:rsidP="006B394F">
      <w:pPr>
        <w:tabs>
          <w:tab w:val="left" w:pos="5610"/>
        </w:tabs>
        <w:rPr>
          <w:b/>
          <w:bCs/>
          <w:i/>
          <w:iCs/>
          <w:sz w:val="20"/>
          <w:szCs w:val="20"/>
        </w:rPr>
      </w:pPr>
    </w:p>
    <w:p w14:paraId="1F4D9BF0" w14:textId="492C6307" w:rsidR="006B394F" w:rsidRPr="00730382" w:rsidRDefault="006B394F" w:rsidP="006B394F">
      <w:pPr>
        <w:tabs>
          <w:tab w:val="left" w:pos="5610"/>
        </w:tabs>
        <w:rPr>
          <w:b/>
          <w:bCs/>
          <w:i/>
          <w:iCs/>
          <w:sz w:val="20"/>
          <w:szCs w:val="20"/>
        </w:rPr>
      </w:pPr>
      <w:r w:rsidRPr="00730382">
        <w:rPr>
          <w:b/>
          <w:bCs/>
          <w:i/>
          <w:iCs/>
          <w:sz w:val="20"/>
          <w:szCs w:val="20"/>
        </w:rPr>
        <w:t>Děkujeme za vyplnění dotazníku.</w:t>
      </w:r>
    </w:p>
    <w:p w14:paraId="6EADDEEA" w14:textId="43C5DA91" w:rsidR="006B394F" w:rsidRPr="00730382" w:rsidRDefault="006B394F" w:rsidP="006B394F">
      <w:pPr>
        <w:tabs>
          <w:tab w:val="left" w:pos="5610"/>
        </w:tabs>
        <w:jc w:val="both"/>
        <w:rPr>
          <w:sz w:val="20"/>
          <w:szCs w:val="20"/>
        </w:rPr>
      </w:pPr>
      <w:r w:rsidRPr="00730382">
        <w:rPr>
          <w:sz w:val="20"/>
          <w:szCs w:val="20"/>
        </w:rPr>
        <w:t>V případě dotazů nás kontaktujte na tel. čísle 731 582 421 nebo na e-mailové adrese spc.tu@centrum.cz.</w:t>
      </w:r>
    </w:p>
    <w:sectPr w:rsidR="006B394F" w:rsidRPr="00730382" w:rsidSect="005C781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CDC2" w14:textId="77777777" w:rsidR="00C6705A" w:rsidRDefault="00C6705A" w:rsidP="006D7F1F">
      <w:pPr>
        <w:spacing w:after="0" w:line="240" w:lineRule="auto"/>
      </w:pPr>
      <w:r>
        <w:separator/>
      </w:r>
    </w:p>
  </w:endnote>
  <w:endnote w:type="continuationSeparator" w:id="0">
    <w:p w14:paraId="670AD4D7" w14:textId="77777777" w:rsidR="00C6705A" w:rsidRDefault="00C6705A" w:rsidP="006D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A1F6" w14:textId="77777777" w:rsidR="00C6705A" w:rsidRDefault="00C6705A" w:rsidP="006D7F1F">
      <w:pPr>
        <w:spacing w:after="0" w:line="240" w:lineRule="auto"/>
      </w:pPr>
      <w:r>
        <w:separator/>
      </w:r>
    </w:p>
  </w:footnote>
  <w:footnote w:type="continuationSeparator" w:id="0">
    <w:p w14:paraId="2E05B54C" w14:textId="77777777" w:rsidR="00C6705A" w:rsidRDefault="00C6705A" w:rsidP="006D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B296" w14:textId="04B37694" w:rsidR="00805A01" w:rsidRDefault="00805A01" w:rsidP="00805A01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297690" wp14:editId="06A1B543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14400" cy="873760"/>
          <wp:effectExtent l="0" t="0" r="0" b="2540"/>
          <wp:wrapNone/>
          <wp:docPr id="3" name="Obrázek 3" descr="http://www.spkp.cz/images/ro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spkp.cz/images/rodin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B63239" wp14:editId="48F1FAE7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914400" cy="873760"/>
              <wp:effectExtent l="0" t="0" r="0" b="2540"/>
              <wp:wrapNone/>
              <wp:docPr id="2" name="Obdélník 2" descr="http://www.spkp.cz/images/rod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87B08" id="Obdélník 2" o:spid="_x0000_s1026" alt="http://www.spkp.cz/images/rodina.png" style="position:absolute;margin-left:0;margin-top:7.95pt;width:1in;height:6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" filled="f" stroked="f">
              <o:lock v:ext="edit" aspectratio="t"/>
            </v:rect>
          </w:pict>
        </mc:Fallback>
      </mc:AlternateContent>
    </w:r>
    <w:r>
      <w:rPr>
        <w:rFonts w:ascii="Times New Roman" w:eastAsia="Times New Roman" w:hAnsi="Times New Roman" w:cs="Times New Roman"/>
        <w:b/>
        <w:bCs/>
        <w:spacing w:val="8"/>
        <w:sz w:val="24"/>
        <w:szCs w:val="24"/>
        <w:u w:val="single"/>
        <w:lang w:eastAsia="cs-CZ"/>
      </w:rPr>
      <w:t>Speciálně pedagogické centrum</w:t>
    </w:r>
  </w:p>
  <w:p w14:paraId="4F1D0453" w14:textId="58378C1D" w:rsidR="00805A01" w:rsidRDefault="00805A01" w:rsidP="00805A01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 xml:space="preserve">Lípová 223, 541 01 Trutnov, tel.: 731 582 421, </w:t>
    </w:r>
    <w:r w:rsidR="00F35E5C"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601 090 599</w:t>
    </w:r>
  </w:p>
  <w:p w14:paraId="273BCA35" w14:textId="77777777" w:rsidR="00805A01" w:rsidRDefault="00805A01" w:rsidP="00805A01">
    <w:pPr>
      <w:pBdr>
        <w:top w:val="single" w:sz="4" w:space="1" w:color="auto"/>
        <w:left w:val="single" w:sz="4" w:space="0" w:color="auto"/>
        <w:bottom w:val="single" w:sz="4" w:space="15" w:color="auto"/>
        <w:right w:val="single" w:sz="4" w:space="4" w:color="auto"/>
      </w:pBdr>
      <w:spacing w:after="120"/>
      <w:ind w:firstLine="709"/>
      <w:jc w:val="center"/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e-mail</w:t>
    </w:r>
    <w:r>
      <w:rPr>
        <w:rFonts w:ascii="Times New Roman" w:eastAsia="Times New Roman" w:hAnsi="Times New Roman" w:cs="Times New Roman"/>
        <w:color w:val="000000"/>
        <w:spacing w:val="8"/>
        <w:sz w:val="24"/>
        <w:szCs w:val="24"/>
        <w:lang w:eastAsia="cs-CZ"/>
      </w:rPr>
      <w:t xml:space="preserve">: </w:t>
    </w:r>
    <w:hyperlink r:id="rId3" w:history="1">
      <w:r w:rsidRPr="00F35E5C">
        <w:rPr>
          <w:rStyle w:val="Hypertextovodkaz"/>
          <w:rFonts w:ascii="Times New Roman" w:eastAsia="Times New Roman" w:hAnsi="Times New Roman" w:cs="Times New Roman"/>
          <w:color w:val="000000"/>
          <w:spacing w:val="8"/>
          <w:sz w:val="24"/>
          <w:szCs w:val="24"/>
          <w:u w:val="none"/>
          <w:lang w:eastAsia="cs-CZ"/>
        </w:rPr>
        <w:t>spc.tu@centrum.cz</w:t>
      </w:r>
    </w:hyperlink>
    <w:r>
      <w:rPr>
        <w:rFonts w:ascii="Times New Roman" w:eastAsia="Times New Roman" w:hAnsi="Times New Roman" w:cs="Times New Roman"/>
        <w:spacing w:val="8"/>
        <w:sz w:val="24"/>
        <w:szCs w:val="24"/>
        <w:lang w:eastAsia="cs-CZ"/>
      </w:rPr>
      <w:t>, www.msspctu.cz</w:t>
    </w:r>
  </w:p>
  <w:p w14:paraId="4021C12C" w14:textId="718A072C" w:rsidR="005C781C" w:rsidRDefault="005C78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1F"/>
    <w:rsid w:val="00035271"/>
    <w:rsid w:val="000F1159"/>
    <w:rsid w:val="00112B97"/>
    <w:rsid w:val="001B7085"/>
    <w:rsid w:val="001C4ED4"/>
    <w:rsid w:val="002635CA"/>
    <w:rsid w:val="00292D01"/>
    <w:rsid w:val="00294D28"/>
    <w:rsid w:val="00311A1D"/>
    <w:rsid w:val="0035258B"/>
    <w:rsid w:val="0037600A"/>
    <w:rsid w:val="003B04C4"/>
    <w:rsid w:val="003E33D6"/>
    <w:rsid w:val="003E3F35"/>
    <w:rsid w:val="004478CE"/>
    <w:rsid w:val="004A764D"/>
    <w:rsid w:val="004B1DAA"/>
    <w:rsid w:val="004C448F"/>
    <w:rsid w:val="004C76C5"/>
    <w:rsid w:val="004D3D1F"/>
    <w:rsid w:val="00523E5F"/>
    <w:rsid w:val="005C781C"/>
    <w:rsid w:val="005D56A4"/>
    <w:rsid w:val="00601153"/>
    <w:rsid w:val="0060517A"/>
    <w:rsid w:val="006250A8"/>
    <w:rsid w:val="00677B94"/>
    <w:rsid w:val="006B394F"/>
    <w:rsid w:val="006D7F1F"/>
    <w:rsid w:val="006E4996"/>
    <w:rsid w:val="006F2218"/>
    <w:rsid w:val="006F6E06"/>
    <w:rsid w:val="007148CF"/>
    <w:rsid w:val="00730382"/>
    <w:rsid w:val="007B3731"/>
    <w:rsid w:val="007C1651"/>
    <w:rsid w:val="007F4D08"/>
    <w:rsid w:val="00805A01"/>
    <w:rsid w:val="00821FDD"/>
    <w:rsid w:val="00881BC0"/>
    <w:rsid w:val="008D326A"/>
    <w:rsid w:val="0092766C"/>
    <w:rsid w:val="0095557F"/>
    <w:rsid w:val="0096250C"/>
    <w:rsid w:val="009C2609"/>
    <w:rsid w:val="009E2F11"/>
    <w:rsid w:val="00A544FE"/>
    <w:rsid w:val="00AE4956"/>
    <w:rsid w:val="00BE1021"/>
    <w:rsid w:val="00C6705A"/>
    <w:rsid w:val="00C76F1D"/>
    <w:rsid w:val="00CB3C08"/>
    <w:rsid w:val="00D60F6B"/>
    <w:rsid w:val="00DA7C7F"/>
    <w:rsid w:val="00DE06EA"/>
    <w:rsid w:val="00E151B6"/>
    <w:rsid w:val="00EB44DE"/>
    <w:rsid w:val="00EE5550"/>
    <w:rsid w:val="00F152FB"/>
    <w:rsid w:val="00F35E5C"/>
    <w:rsid w:val="00F91523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1F679"/>
  <w15:chartTrackingRefBased/>
  <w15:docId w15:val="{156EDDE6-430B-46C4-B674-8696CFA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7F1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7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7F1F"/>
  </w:style>
  <w:style w:type="paragraph" w:styleId="Zpat">
    <w:name w:val="footer"/>
    <w:basedOn w:val="Normln"/>
    <w:link w:val="ZpatChar"/>
    <w:uiPriority w:val="99"/>
    <w:unhideWhenUsed/>
    <w:rsid w:val="006D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F1F"/>
  </w:style>
  <w:style w:type="paragraph" w:styleId="Textbubliny">
    <w:name w:val="Balloon Text"/>
    <w:basedOn w:val="Normln"/>
    <w:link w:val="TextbublinyChar"/>
    <w:uiPriority w:val="99"/>
    <w:semiHidden/>
    <w:unhideWhenUsed/>
    <w:rsid w:val="00F1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2FB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766C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805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c.tu@centrum.cz" TargetMode="External"/><Relationship Id="rId2" Type="http://schemas.openxmlformats.org/officeDocument/2006/relationships/image" Target="http://www.spkp.cz/images/rodina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A20A9-014F-4190-83FA-EA4B0C85F0C2}"/>
      </w:docPartPr>
      <w:docPartBody>
        <w:p w:rsidR="002D53FA" w:rsidRDefault="007F6F05">
          <w:r w:rsidRPr="00D24B3E">
            <w:rPr>
              <w:rStyle w:val="Zstupntext"/>
            </w:rPr>
            <w:t>Zvolte položku.</w:t>
          </w:r>
        </w:p>
      </w:docPartBody>
    </w:docPart>
    <w:docPart>
      <w:docPartPr>
        <w:name w:val="BCCF8F003C69404389BB9D33E880E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32773-6139-4744-B6EF-513B30AE9BC1}"/>
      </w:docPartPr>
      <w:docPartBody>
        <w:p w:rsidR="002D53FA" w:rsidRDefault="007F6F05" w:rsidP="007F6F05">
          <w:pPr>
            <w:pStyle w:val="BCCF8F003C69404389BB9D33E880EEBE"/>
          </w:pPr>
          <w:r w:rsidRPr="00D24B3E">
            <w:rPr>
              <w:rStyle w:val="Zstupntext"/>
            </w:rPr>
            <w:t>Zvolte položku.</w:t>
          </w:r>
        </w:p>
      </w:docPartBody>
    </w:docPart>
    <w:docPart>
      <w:docPartPr>
        <w:name w:val="3F9C2FBD9E4346C7A082E832D72D3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74E78-8F10-4E6E-A2CF-5E39C3558F41}"/>
      </w:docPartPr>
      <w:docPartBody>
        <w:p w:rsidR="002D53FA" w:rsidRDefault="007F6F05" w:rsidP="007F6F05">
          <w:pPr>
            <w:pStyle w:val="3F9C2FBD9E4346C7A082E832D72D30DD"/>
          </w:pPr>
          <w:r w:rsidRPr="00D24B3E">
            <w:rPr>
              <w:rStyle w:val="Zstupntext"/>
            </w:rPr>
            <w:t>Zvolte položku.</w:t>
          </w:r>
        </w:p>
      </w:docPartBody>
    </w:docPart>
    <w:docPart>
      <w:docPartPr>
        <w:name w:val="17BB55FBC3C246CF8284299AF9509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DC5A9-64EB-49CF-A416-1DDA127DC035}"/>
      </w:docPartPr>
      <w:docPartBody>
        <w:p w:rsidR="002D53FA" w:rsidRDefault="007F6F05" w:rsidP="007F6F05">
          <w:pPr>
            <w:pStyle w:val="17BB55FBC3C246CF8284299AF95095E1"/>
          </w:pPr>
          <w:r w:rsidRPr="00D24B3E">
            <w:rPr>
              <w:rStyle w:val="Zstupntext"/>
            </w:rPr>
            <w:t>Zvolte položku.</w:t>
          </w:r>
        </w:p>
      </w:docPartBody>
    </w:docPart>
    <w:docPart>
      <w:docPartPr>
        <w:name w:val="D437BD24799645CDA6AAF18EC3806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59D2C3-4CFE-4374-9555-9800257E352B}"/>
      </w:docPartPr>
      <w:docPartBody>
        <w:p w:rsidR="002D53FA" w:rsidRDefault="007F6F05" w:rsidP="007F6F05">
          <w:pPr>
            <w:pStyle w:val="D437BD24799645CDA6AAF18EC38062B1"/>
          </w:pPr>
          <w:r w:rsidRPr="00D24B3E">
            <w:rPr>
              <w:rStyle w:val="Zstupntext"/>
            </w:rPr>
            <w:t>Zvolte položku.</w:t>
          </w:r>
        </w:p>
      </w:docPartBody>
    </w:docPart>
    <w:docPart>
      <w:docPartPr>
        <w:name w:val="B859511892324FBA85D6A882762AA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AB952B-B4C0-4CAB-AC0C-68CD5B64444C}"/>
      </w:docPartPr>
      <w:docPartBody>
        <w:p w:rsidR="002D53FA" w:rsidRDefault="007F6F05" w:rsidP="007F6F05">
          <w:pPr>
            <w:pStyle w:val="B859511892324FBA85D6A882762AA695"/>
          </w:pPr>
          <w:r w:rsidRPr="00D24B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05"/>
    <w:rsid w:val="000954A7"/>
    <w:rsid w:val="002D53FA"/>
    <w:rsid w:val="002E189B"/>
    <w:rsid w:val="007F6F05"/>
    <w:rsid w:val="00864118"/>
    <w:rsid w:val="009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6F05"/>
    <w:rPr>
      <w:color w:val="808080"/>
    </w:rPr>
  </w:style>
  <w:style w:type="paragraph" w:customStyle="1" w:styleId="BCCF8F003C69404389BB9D33E880EEBE">
    <w:name w:val="BCCF8F003C69404389BB9D33E880EEBE"/>
    <w:rsid w:val="007F6F05"/>
  </w:style>
  <w:style w:type="paragraph" w:customStyle="1" w:styleId="3F9C2FBD9E4346C7A082E832D72D30DD">
    <w:name w:val="3F9C2FBD9E4346C7A082E832D72D30DD"/>
    <w:rsid w:val="007F6F05"/>
  </w:style>
  <w:style w:type="paragraph" w:customStyle="1" w:styleId="17BB55FBC3C246CF8284299AF95095E1">
    <w:name w:val="17BB55FBC3C246CF8284299AF95095E1"/>
    <w:rsid w:val="007F6F05"/>
  </w:style>
  <w:style w:type="paragraph" w:customStyle="1" w:styleId="D437BD24799645CDA6AAF18EC38062B1">
    <w:name w:val="D437BD24799645CDA6AAF18EC38062B1"/>
    <w:rsid w:val="007F6F05"/>
  </w:style>
  <w:style w:type="paragraph" w:customStyle="1" w:styleId="B859511892324FBA85D6A882762AA695">
    <w:name w:val="B859511892324FBA85D6A882762AA695"/>
    <w:rsid w:val="007F6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9294-29ED-4BF9-8F5B-C3438230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Hesová</dc:creator>
  <cp:keywords/>
  <dc:description/>
  <cp:lastModifiedBy>Lenka Chrtková</cp:lastModifiedBy>
  <cp:revision>44</cp:revision>
  <cp:lastPrinted>2020-10-14T06:15:00Z</cp:lastPrinted>
  <dcterms:created xsi:type="dcterms:W3CDTF">2020-10-09T07:44:00Z</dcterms:created>
  <dcterms:modified xsi:type="dcterms:W3CDTF">2022-07-11T08:02:00Z</dcterms:modified>
</cp:coreProperties>
</file>